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8"/>
          <w:sz w:val="24"/>
          <w:szCs w:val="24"/>
          <w:lang w:val="az-Latn-AZ"/>
        </w:rPr>
        <w:t>"Sosial müdafiəyə xüsusi ehtiyacı olan və işə dü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10"/>
          <w:sz w:val="24"/>
          <w:szCs w:val="24"/>
          <w:lang w:val="az-Latn-AZ"/>
        </w:rPr>
        <w:t>zəlməkdə çətinlik çəkən vətəndaşlar üçün kvota</w:t>
      </w:r>
      <w:r w:rsidRPr="0012746F">
        <w:rPr>
          <w:rFonts w:ascii="Palatino Linotype" w:eastAsia="Times New Roman" w:hAnsi="Palatino Linotype" w:cs="Times New Roman"/>
          <w:color w:val="000000"/>
          <w:sz w:val="24"/>
          <w:szCs w:val="2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7"/>
          <w:sz w:val="24"/>
          <w:szCs w:val="24"/>
          <w:lang w:val="az-Latn-AZ"/>
        </w:rPr>
        <w:t>tətbiq edilməsi Qaydası"nın və "Kvota şamil edilməyən müəssi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8"/>
          <w:sz w:val="24"/>
          <w:szCs w:val="24"/>
          <w:lang w:val="az-Latn-AZ"/>
        </w:rPr>
        <w:t>sələrin Siyahısı"nın təsdiq edilməsi haqqında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z w:val="24"/>
          <w:szCs w:val="24"/>
          <w:lang w:val="es-ES_tradnl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10"/>
          <w:sz w:val="24"/>
          <w:szCs w:val="24"/>
          <w:lang w:val="az-Latn-AZ"/>
        </w:rPr>
        <w:t>AZƏRBAYCAN RESPUBLİKASI NAZİRLƏR KABİNETİNİN</w:t>
      </w:r>
      <w:r w:rsidRPr="0012746F">
        <w:rPr>
          <w:rFonts w:ascii="Palatino Linotype" w:eastAsia="Times New Roman" w:hAnsi="Palatino Linotype" w:cs="Times New Roman"/>
          <w:color w:val="000000"/>
          <w:sz w:val="24"/>
          <w:szCs w:val="2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6"/>
          <w:sz w:val="24"/>
          <w:szCs w:val="24"/>
          <w:lang w:val="az-Latn-AZ"/>
        </w:rPr>
        <w:t>QƏRARI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z w:val="24"/>
          <w:szCs w:val="24"/>
          <w:lang w:val="es-ES_tradnl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right="4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"Məşğulluq haqqında" Azərbaycan Respublikası Qanununun tətbiq edil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məsi barədə" Azərbaycan Respublikası Prezidentinin 2001-ci il 9 avqust ta</w:t>
      </w: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rixli 549 nömrəli Fərmanının icrasını təmin etmək məqsədilə Azərbaycan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Respublikasının  Nazirlər Kabineti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lang w:val="az-Latn-AZ"/>
        </w:rPr>
        <w:t>qərara alır: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23"/>
          <w:lang w:val="az-Latn-AZ"/>
        </w:rPr>
        <w:t>1.</w:t>
      </w:r>
      <w:r w:rsidRPr="0012746F">
        <w:rPr>
          <w:rFonts w:ascii="Times New Roman" w:eastAsia="Times New Roman" w:hAnsi="Times New Roman" w:cs="Times New Roman"/>
          <w:color w:val="000000"/>
          <w:spacing w:val="-23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"Sosial müdafiəyə xüsusi ehtiyacı olan və işə düzəlməkdə çətinlik çə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kən vətəndaşlar üçün kvota tətbiq edilməsi Qaydası" və "Kvota şamil edil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məyən müəssisələrin Siyahısı" təsdiq edilsin (əlavə olunur).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14"/>
          <w:lang w:val="az-Latn-AZ"/>
        </w:rPr>
        <w:t>2.</w:t>
      </w:r>
      <w:r w:rsidRPr="0012746F">
        <w:rPr>
          <w:rFonts w:ascii="Times New Roman" w:eastAsia="Times New Roman" w:hAnsi="Times New Roman" w:cs="Times New Roman"/>
          <w:color w:val="000000"/>
          <w:spacing w:val="-14"/>
          <w:sz w:val="14"/>
          <w:szCs w:val="14"/>
          <w:lang w:val="az-Latn-AZ"/>
        </w:rPr>
        <w:t>      </w:t>
      </w:r>
      <w:r w:rsidRPr="0012746F">
        <w:rPr>
          <w:rFonts w:ascii="Times New Roman" w:eastAsia="Times New Roman" w:hAnsi="Times New Roman" w:cs="Times New Roman"/>
          <w:color w:val="000000"/>
          <w:spacing w:val="-14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Bu qərar imzalandığı gündən qüvvəyə minir.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3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14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1"/>
          <w:sz w:val="18"/>
          <w:szCs w:val="18"/>
          <w:lang w:val="az-Latn-AZ"/>
        </w:rPr>
        <w:t>Azərbaycan Respublikasının Baş naziri  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1"/>
          <w:sz w:val="18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1"/>
          <w:sz w:val="18"/>
          <w:szCs w:val="18"/>
          <w:lang w:val="az-Latn-AZ"/>
        </w:rPr>
        <w:t>A. RASİZADƏ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2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3"/>
          <w:sz w:val="18"/>
          <w:szCs w:val="18"/>
          <w:lang w:val="az-Latn-AZ"/>
        </w:rPr>
        <w:t>Bakı şəhəri, 22 noyabr 2005-ci il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12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9"/>
          <w:sz w:val="18"/>
          <w:szCs w:val="18"/>
          <w:lang w:val="az-Latn-AZ"/>
        </w:rPr>
        <w:t>№ 213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12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311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:rsidR="0012746F" w:rsidRPr="0012746F" w:rsidRDefault="0012746F" w:rsidP="0012746F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1"/>
          <w:sz w:val="18"/>
          <w:szCs w:val="18"/>
          <w:lang w:val="az-Latn-AZ"/>
        </w:rPr>
        <w:t>Azərbaycan Respublikası Nazirlər Kabinetinin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3"/>
          <w:sz w:val="18"/>
          <w:szCs w:val="18"/>
          <w:lang w:val="az-Latn-AZ"/>
        </w:rPr>
        <w:t>2005-ci il 22 noyabr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sz w:val="18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sz w:val="18"/>
          <w:szCs w:val="18"/>
          <w:lang w:val="az-Latn-AZ"/>
        </w:rPr>
        <w:t>tarixli 213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3"/>
          <w:sz w:val="18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sz w:val="18"/>
          <w:szCs w:val="18"/>
          <w:lang w:val="az-Latn-AZ"/>
        </w:rPr>
        <w:t>nömrəli qərarı ilə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18"/>
          <w:szCs w:val="18"/>
          <w:lang w:val="az-Latn-AZ"/>
        </w:rPr>
        <w:t>TƏSDİQ EDİLMİŞDİR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31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lang w:val="az-Latn-AZ"/>
        </w:rPr>
        <w:t>Sosial müdafiəyə xüsusi ehtiyacı olan və işə düzəlməkdə çətinlik çəkən vətəndaşlar üçün kvota tətbiq edilməsi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39"/>
          <w:lang w:val="az-Latn-AZ"/>
        </w:rPr>
        <w:t>QAYDASI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17" w:right="6" w:firstLine="52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1"/>
          <w:lang w:val="az-Latn-AZ"/>
        </w:rPr>
        <w:t>Bu Qayda "Məşğulluq haqqında" Azərbaycan Respublikası Qanununun </w:t>
      </w:r>
      <w:r w:rsidRPr="0012746F">
        <w:rPr>
          <w:rFonts w:ascii="Palatino Linotype" w:eastAsia="Times New Roman" w:hAnsi="Palatino Linotype" w:cs="Times New Roman"/>
          <w:color w:val="000000"/>
          <w:spacing w:val="-3"/>
          <w:lang w:val="az-Latn-AZ"/>
        </w:rPr>
        <w:t>tətbiq edilməsi barədə" Azərbaycan Respublikası prezidentinin 2001-ci il 9 </w:t>
      </w:r>
      <w:r w:rsidRPr="0012746F">
        <w:rPr>
          <w:rFonts w:ascii="Palatino Linotype" w:eastAsia="Times New Roman" w:hAnsi="Palatino Linotype" w:cs="Times New Roman"/>
          <w:color w:val="000000"/>
          <w:spacing w:val="-5"/>
          <w:lang w:val="az-Latn-AZ"/>
        </w:rPr>
        <w:t>avqust tarixli 549 nömrəli Fərmanına uyğun olaraq hazırlanmışdır və sosial </w:t>
      </w:r>
      <w:r w:rsidRPr="0012746F">
        <w:rPr>
          <w:rFonts w:ascii="Palatino Linotype" w:eastAsia="Times New Roman" w:hAnsi="Palatino Linotype" w:cs="Times New Roman"/>
          <w:color w:val="000000"/>
          <w:spacing w:val="-1"/>
          <w:lang w:val="az-Latn-AZ"/>
        </w:rPr>
        <w:t>müdafiəyə xüsusi ehtiyacı olan və işə düzəlməkdə çətinlik çəkən vətəndaş</w:t>
      </w: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ların məşğulluğunu təmin etmək üçün kvota tətbiq edilməsi qaydasını müəy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yən edir.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12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12"/>
          <w:lang w:val="az-Latn-AZ"/>
        </w:rPr>
        <w:t>1. ÜMUMİ MÜDDƏALAR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1.1. Kvota şamil edilməyən müəssisələr istisna olmaqla, mülkiyyətindən </w:t>
      </w: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və təşkilati-hüquqi formasından asılı olmayaraq, bütün idarə, müəssisə və təş</w:t>
      </w:r>
      <w:r w:rsidRPr="0012746F">
        <w:rPr>
          <w:rFonts w:ascii="Palatino Linotype" w:eastAsia="Times New Roman" w:hAnsi="Palatino Linotype" w:cs="Times New Roman"/>
          <w:color w:val="000000"/>
          <w:spacing w:val="-1"/>
          <w:lang w:val="az-Latn-AZ"/>
        </w:rPr>
        <w:t>kilatlarda (bundan sonra - müəssisə) sosial müdafiəyə xüsusi ehtiyacı olan və </w:t>
      </w: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işə düzəlməkdə çətinlik çəkən vətəndaşların məşğulluğunu təmin etmək üçün kvota tətbiq edilir.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Müəssisələr üçün kvota müəyyən edilərkən və işəgötürənlə işçi arasında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əmək müqaviləsi bağlanarkən qadınların, yaşı 18-dən az olan işçilərin və əlillərin işləməsi üçün müvafiq normativ hüquqi aktlarla qadağan olunan istehsa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lat sahələrinin siyahıları nəzərə alınır.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11"/>
          <w:lang w:val="az-Latn-AZ"/>
        </w:rPr>
        <w:t>1.2. 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Kvota ərazi əmək bazarındakı vəziyyətdən asılı olaraq müəssisələr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dəki işçilərin orta siyahı sayının 5 faizindən çox olmamaq şərtilə aşağıdakı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kimi müəyyən edilir: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6"/>
          <w:lang w:val="az-Latn-AZ"/>
        </w:rPr>
        <w:t>1.2.1.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işçilərinin sayı 25-dən 50-dək olan müəssisələrdə işçilərin orta illik siyahı sayının 3 faizi (bir iş yerindən az olmamaqla) miqdarında; bu hal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da həmin iş yerlərindən biri əlillər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və ya sağlamlıq imkanları məhdud 18 yaşınadək şəxslər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 üçün nəzərdə tutulur;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6"/>
          <w:lang w:val="az-Latn-AZ"/>
        </w:rPr>
        <w:lastRenderedPageBreak/>
        <w:t>1.2.2.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işçilərinin sayı 50-dən 100-dək olan müəssisələrdə işçilərin orta illik siyahı sayının 4 faizi miqdarında (işçilərin orta illik siyahı sayının 2 faizi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əlillər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və ya sağlamlıq imkanları məhdud 18 yaşınadək şəxslər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 üçün nəzərdə tutulmaqla);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7"/>
          <w:lang w:val="az-Latn-AZ"/>
        </w:rPr>
        <w:t>1.2.3.</w:t>
      </w:r>
      <w:r w:rsidRPr="0012746F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7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işçilərinin sayı 100-dən çox olan müəssisələrdə işçilərin orta illik siyahı sayının 5 faizi miqdarında (işçilərin orta illik siyahı sayının 2,5 faizi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əlillər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və ya sağlamlıq imkanları məhdud 18 yaşınadək şəxslər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 üçün nəzərdə tutulmaqla).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10"/>
          <w:lang w:val="az-Latn-AZ"/>
        </w:rPr>
        <w:t>1.3. 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Sosial müdafiəyə xüsusi ehtiyacı olan və işə düzəlməkdə çətinlik çəkən vətəndaşların kateqoriyasına aşağıdakılar aid edilirlər: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4"/>
          <w:u w:val="single"/>
          <w:lang w:val="az-Latn-AZ"/>
        </w:rPr>
        <w:t>20 yaşadək gənclər;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right="18"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2"/>
          <w:u w:val="single"/>
          <w:lang w:val="az-Latn-AZ"/>
        </w:rPr>
        <w:t>yetkinlik yaşına çatmamış uşaqları tərbiyə edən tək və çoxuşaqlı vali</w:t>
      </w:r>
      <w:r w:rsidRPr="00FE4EAA">
        <w:rPr>
          <w:rFonts w:ascii="Palatino Linotype" w:eastAsia="Times New Roman" w:hAnsi="Palatino Linotype" w:cs="Times New Roman"/>
          <w:b/>
          <w:color w:val="000000"/>
          <w:spacing w:val="-1"/>
          <w:u w:val="single"/>
          <w:lang w:val="az-Latn-AZ"/>
        </w:rPr>
        <w:t>deynlər;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u w:val="single"/>
          <w:lang w:val="az-Latn-AZ"/>
        </w:rPr>
        <w:t>sağlamlıq imkanları məhdud uşaqları</w:t>
      </w:r>
      <w:r w:rsidRPr="00FE4EAA">
        <w:rPr>
          <w:rFonts w:ascii="Palatino Linotype" w:eastAsia="Times New Roman" w:hAnsi="Palatino Linotype" w:cs="Times New Roman"/>
          <w:b/>
          <w:color w:val="000000"/>
          <w:sz w:val="20"/>
          <w:u w:val="single"/>
          <w:lang w:val="az-Latn-AZ"/>
        </w:rPr>
        <w:t> </w:t>
      </w:r>
      <w:r w:rsidRPr="00FE4EAA">
        <w:rPr>
          <w:rFonts w:ascii="Palatino Linotype" w:eastAsia="Times New Roman" w:hAnsi="Palatino Linotype" w:cs="Times New Roman"/>
          <w:b/>
          <w:color w:val="000000"/>
          <w:spacing w:val="3"/>
          <w:u w:val="single"/>
          <w:lang w:val="az-Latn-AZ"/>
        </w:rPr>
        <w:t>tərbiyə edən </w:t>
      </w:r>
      <w:r w:rsidRPr="00FE4EAA">
        <w:rPr>
          <w:rFonts w:ascii="Palatino Linotype" w:eastAsia="Times New Roman" w:hAnsi="Palatino Linotype" w:cs="Times New Roman"/>
          <w:b/>
          <w:color w:val="000000"/>
          <w:u w:val="single"/>
          <w:lang w:val="az-Latn-AZ"/>
        </w:rPr>
        <w:t>valideynlər</w:t>
      </w:r>
      <w:r w:rsidRPr="00FE4EAA">
        <w:rPr>
          <w:rFonts w:ascii="Palatino Linotype" w:eastAsia="Times New Roman" w:hAnsi="Palatino Linotype" w:cs="Times New Roman"/>
          <w:b/>
          <w:color w:val="000000"/>
          <w:spacing w:val="3"/>
          <w:u w:val="single"/>
          <w:lang w:val="az-Latn-AZ"/>
        </w:rPr>
        <w:t>;</w:t>
      </w:r>
      <w:bookmarkStart w:id="0" w:name="_ednref1"/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begin"/>
      </w:r>
      <w:r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instrText xml:space="preserve"> HYPERLINK "http://e-qanun.az/files/framework/data/11/c_f_11456.htm" \l "_edn1" \o "" </w:instrText>
      </w:r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separate"/>
      </w:r>
      <w:r w:rsidRPr="00FE4EAA">
        <w:rPr>
          <w:rFonts w:ascii="Palatino Linotype" w:eastAsia="Times New Roman" w:hAnsi="Palatino Linotype" w:cs="Times New Roman"/>
          <w:b/>
          <w:color w:val="0000FF"/>
          <w:spacing w:val="3"/>
          <w:sz w:val="20"/>
          <w:u w:val="single"/>
          <w:vertAlign w:val="superscript"/>
          <w:lang w:val="az-Latn-AZ"/>
        </w:rPr>
        <w:t>[1]</w:t>
      </w:r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end"/>
      </w:r>
      <w:bookmarkEnd w:id="0"/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4"/>
          <w:u w:val="single"/>
          <w:lang w:val="az-Latn-AZ"/>
        </w:rPr>
        <w:t>pensiya yaşına 2 ildən az qalmış şəxslər;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1"/>
          <w:u w:val="single"/>
          <w:lang w:val="az-Latn-AZ"/>
        </w:rPr>
        <w:t>əlillər </w:t>
      </w:r>
      <w:r w:rsidRPr="00FE4EAA">
        <w:rPr>
          <w:rFonts w:ascii="Palatino Linotype" w:eastAsia="Times New Roman" w:hAnsi="Palatino Linotype" w:cs="Times New Roman"/>
          <w:b/>
          <w:color w:val="000000"/>
          <w:u w:val="single"/>
          <w:lang w:val="az-Latn-AZ"/>
        </w:rPr>
        <w:t>və ya sağlamlıq imkanları məhdud 18 yaşınadək şəxslər</w:t>
      </w:r>
      <w:r w:rsidRPr="00FE4EAA">
        <w:rPr>
          <w:rFonts w:ascii="Palatino Linotype" w:eastAsia="Times New Roman" w:hAnsi="Palatino Linotype" w:cs="Times New Roman"/>
          <w:b/>
          <w:color w:val="000000"/>
          <w:spacing w:val="1"/>
          <w:u w:val="single"/>
          <w:lang w:val="az-Latn-AZ"/>
        </w:rPr>
        <w:t>; </w:t>
      </w:r>
      <w:bookmarkStart w:id="1" w:name="_ednref2"/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begin"/>
      </w:r>
      <w:r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instrText xml:space="preserve"> HYPERLINK "http://e-qanun.az/files/framework/data/11/c_f_11456.htm" \l "_edn2" \o "" </w:instrText>
      </w:r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separate"/>
      </w:r>
      <w:r w:rsidRPr="00FE4EAA">
        <w:rPr>
          <w:rFonts w:ascii="Palatino Linotype" w:eastAsia="Times New Roman" w:hAnsi="Palatino Linotype" w:cs="Times New Roman"/>
          <w:b/>
          <w:bCs/>
          <w:color w:val="0000FF"/>
          <w:spacing w:val="5"/>
          <w:sz w:val="20"/>
          <w:u w:val="single"/>
          <w:vertAlign w:val="superscript"/>
          <w:lang w:val="az-Latn-AZ"/>
        </w:rPr>
        <w:t>[2]</w:t>
      </w:r>
      <w:r w:rsidR="003A2ECE" w:rsidRPr="00FE4EA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fldChar w:fldCharType="end"/>
      </w:r>
      <w:bookmarkEnd w:id="1"/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3"/>
          <w:u w:val="single"/>
          <w:lang w:val="az-Latn-AZ"/>
        </w:rPr>
        <w:t>cəzaçəkmə yerlərindən azad edilmiş vətəndaşlar;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2"/>
          <w:u w:val="single"/>
          <w:lang w:val="az-Latn-AZ"/>
        </w:rPr>
        <w:t>məcburi köçkünlər;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1"/>
          <w:u w:val="single"/>
          <w:lang w:val="az-Latn-AZ"/>
        </w:rPr>
        <w:t>müharibə veteranları;</w:t>
      </w:r>
    </w:p>
    <w:p w:rsidR="0012746F" w:rsidRPr="00FE4EAA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4EAA">
        <w:rPr>
          <w:rFonts w:ascii="Palatino Linotype" w:eastAsia="Times New Roman" w:hAnsi="Palatino Linotype" w:cs="Times New Roman"/>
          <w:b/>
          <w:color w:val="000000"/>
          <w:spacing w:val="2"/>
          <w:u w:val="single"/>
          <w:lang w:val="az-Latn-AZ"/>
        </w:rPr>
        <w:t>şəhid ailələri.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1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1"/>
          <w:lang w:val="az-Latn-AZ"/>
        </w:rPr>
        <w:t>2. KVOTA TƏYİN EDİLMƏSİ QAYDASI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en-US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b/>
          <w:bCs/>
          <w:color w:val="000000"/>
          <w:spacing w:val="1"/>
          <w:lang w:val="az-Latn-AZ"/>
        </w:rPr>
        <w:t>2.1.</w:t>
      </w:r>
      <w:r w:rsidRPr="0012746F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val="az-Latn-AZ"/>
        </w:rPr>
        <w:t> </w:t>
      </w:r>
      <w:r w:rsidRPr="0012746F">
        <w:rPr>
          <w:rFonts w:ascii="Times New Roman" w:eastAsia="Times New Roman" w:hAnsi="Times New Roman" w:cs="Times New Roman"/>
          <w:color w:val="000000"/>
          <w:spacing w:val="1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İşəgötürənlər hər ilin 1 iyul tarixinə olan məlumata əsasən müəssi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sədəki iş yerlərinin sayı, işçilərin orta siyahı sayı haqqında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Azərbaycan Respublikasının Əmək və Əhalinin Sosial Müdafiəsi Nazirliyi yanında Dövlət Məşğulluq Xidmətinin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 yerli orqanlarına (bundan sonra - şəhər, rayon məşğulluq mərkəz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ləri) avqust ayının 1-dək rəsmi məlumat verməlidirlər.</w:t>
      </w:r>
      <w:bookmarkStart w:id="2" w:name="_ednref3"/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12746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 xml:space="preserve"> HYPERLINK "http://e-qanun.az/files/framework/data/11/c_f_11456.htm" \l "_edn3" \o "" </w:instrTex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12746F">
        <w:rPr>
          <w:rFonts w:ascii="Palatino Linotype" w:eastAsia="Times New Roman" w:hAnsi="Palatino Linotype" w:cs="Times New Roman"/>
          <w:b/>
          <w:bCs/>
          <w:color w:val="0000FF"/>
          <w:spacing w:val="3"/>
          <w:sz w:val="20"/>
          <w:u w:val="single"/>
          <w:vertAlign w:val="superscript"/>
          <w:lang w:val="az-Latn-AZ"/>
        </w:rPr>
        <w:t>[3]</w: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2"/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6"/>
          <w:lang w:val="az-Latn-AZ"/>
        </w:rPr>
        <w:t>2.2.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Sosial müdafiəyə xüsusi ehtiyacı olan və işə düzəlməkdə çətinlik çə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kən vətəndaşlar üçün şəhər, rayon üzrə kvota ilə müəyyən olunan iş yerlərinin ümumi sayı, o cümlədən hər bir kateqoriya üçün ayrılıqda kvotanın sayı bu Qaydanın 1.3-cü bəndində göstərilən vətəndaşların ərazi əmək bazarında 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iştirakından və kvota tətbiq olunan müəssisələrdəki işçilərin sayından asılı 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olaraq şəhər, rayon məşğulluq mərkəzləri tərəfindən müəssisələr üçün hesab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lanır və Məşğulluğa kömək göstərən yerli əlaqələndirmə komitəsində müza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kirə olunduqdan sonra sentyabr ayının 20-dək yerli icra hakimiyyəti orqanına təqdim olunur.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5"/>
          <w:lang w:val="az-Latn-AZ"/>
        </w:rPr>
        <w:t>2.3.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Kvota üzrə işçilərin sayı oktyabr ayının 15-dək yerli icra hakimiyyə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ti orqanının qərarı ilə təsdiq olunur.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4"/>
          <w:lang w:val="az-Latn-AZ"/>
        </w:rPr>
        <w:t>2.4.</w:t>
      </w:r>
      <w:r w:rsidRPr="0012746F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4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Həmin qərardan çıxarış 15 gün müddətində şəhər, rayon məşğulluq mərkəzləri tərəfindən müəssisələrə çatdırılır.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5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5"/>
          <w:lang w:val="az-Latn-AZ"/>
        </w:rPr>
        <w:t>3. KVOTANIN TƏTBİQ EDİLMƏ QAYDASI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en-US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5"/>
          <w:lang w:val="az-Latn-AZ"/>
        </w:rPr>
        <w:t>3.1.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Müəssisələr üçün kvota ilə müəyyən olunmuş iş yerlərinə işçilərin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qəbul edilməsi şəhər, rayon məşğulluq mərkəzlərinin göndərişi ilə həyata keçirilir. İşəgötürən 5 gün müddətində sosial müdafiəyə xüsusi ehtiyacı olan və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işə düzəlməkdə çətinlik çəkən vətəndaşların işə qəbul edilməsi haqqında qərar qəbul edib, 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Azərbaycan Respublikasının Əmək və Əhalinin Sosial Müdafiəsi Nazirliyi yanında Dövlət Məşğulluq Xidməti</w:t>
      </w:r>
      <w:r w:rsidRPr="0012746F">
        <w:rPr>
          <w:rFonts w:ascii="Palatino Linotype" w:eastAsia="Times New Roman" w:hAnsi="Palatino Linotype" w:cs="Times New Roman"/>
          <w:color w:val="000000"/>
          <w:spacing w:val="7"/>
          <w:lang w:val="az-Latn-AZ"/>
        </w:rPr>
        <w:t> tərəfindən təsdiq olunmuş formada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"Göndəriş"in ikinci hissəsində müvafiq qeydlər apararaq şəhər, rayon Məşğulluq Mərkəzinə təqdim edir.</w:t>
      </w:r>
      <w:bookmarkStart w:id="3" w:name="_ednref4"/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12746F">
        <w:rPr>
          <w:rFonts w:ascii="Times New Roman" w:eastAsia="Times New Roman" w:hAnsi="Times New Roman" w:cs="Times New Roman"/>
          <w:color w:val="000000"/>
          <w:sz w:val="20"/>
          <w:szCs w:val="20"/>
          <w:lang w:val="az-Latn-AZ"/>
        </w:rPr>
        <w:instrText xml:space="preserve"> HYPERLINK "http://e-qanun.az/files/framework/data/11/c_f_11456.htm" \l "_edn4" \o "" </w:instrTex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12746F">
        <w:rPr>
          <w:rFonts w:ascii="Palatino Linotype" w:eastAsia="Times New Roman" w:hAnsi="Palatino Linotype" w:cs="Times New Roman"/>
          <w:b/>
          <w:bCs/>
          <w:color w:val="0000FF"/>
          <w:spacing w:val="3"/>
          <w:sz w:val="20"/>
          <w:u w:val="single"/>
          <w:vertAlign w:val="superscript"/>
          <w:lang w:val="az-Latn-AZ"/>
        </w:rPr>
        <w:t>[4]</w: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3"/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5"/>
          <w:lang w:val="az-Latn-AZ"/>
        </w:rPr>
        <w:lastRenderedPageBreak/>
        <w:t>3.2.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İşəgötürən tərəfindən "Göndəriş"in ikinci hissəsində müvafiq qeydlər aparılmaqla şəhər, rayon Məşğulluq Mərkəzinə təqdim edilməsi  halları işə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qəbul etməkdən imtina kimi qiymətləndirilir.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2"/>
          <w:lang w:val="az-Latn-AZ"/>
        </w:rPr>
        <w:t>3.3.</w:t>
      </w:r>
      <w:r w:rsidRPr="0012746F"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2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9"/>
          <w:lang w:val="az-Latn-AZ"/>
        </w:rPr>
        <w:t>Sosial müdafiyəyə xüsusi ehtiyacı olan vətəndaşların işə düzəlmək üçün birbaşa müəssisələrə müraciət etdikləri hallarda işəgötürənlər </w:t>
      </w:r>
      <w:r w:rsidRPr="0012746F">
        <w:rPr>
          <w:rFonts w:ascii="Palatino Linotype" w:eastAsia="Times New Roman" w:hAnsi="Palatino Linotype" w:cs="Times New Roman"/>
          <w:color w:val="000000"/>
          <w:spacing w:val="11"/>
          <w:lang w:val="az-Latn-AZ"/>
        </w:rPr>
        <w:t>şəhər, rayon Məşğulluq Mərkəzinə ən geci 5 gün müddətində məlumat </w:t>
      </w:r>
      <w:r w:rsidRPr="0012746F">
        <w:rPr>
          <w:rFonts w:ascii="Palatino Linotype" w:eastAsia="Times New Roman" w:hAnsi="Palatino Linotype" w:cs="Times New Roman"/>
          <w:color w:val="000000"/>
          <w:spacing w:val="7"/>
          <w:lang w:val="az-Latn-AZ"/>
        </w:rPr>
        <w:t>vermək şərtilə, müəyyən olunmuş kvota hesabına onları işə qəbul edə bi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lərlər.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6"/>
          <w:lang w:val="az-Latn-AZ"/>
        </w:rPr>
        <w:t>3.4.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Sosial müdafiəyə xüsusi ehtiyacı olan vətəndaşlar şəhər, rayon məş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ğulluq mərkəzləri tərəfindən müəssisələrə göndərilərkən həmin müəssisədə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kvota üzrə işlə təmin edilmiş sosial müdafiəyə xüsusi ehtiyacı olan şəxslərin sayı nəzərə alınır.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left="6" w:firstLine="5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Times New Roman" w:eastAsia="Times New Roman" w:hAnsi="Times New Roman" w:cs="Times New Roman"/>
          <w:color w:val="000000"/>
          <w:spacing w:val="-5"/>
          <w:lang w:val="az-Latn-AZ"/>
        </w:rPr>
        <w:t>3.5.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5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Kvota tətbiq olunan müddətdə kvota üzrə müəyyən edilmiş iş yerin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də vakansiya yarandığı təqdirdə, işəgötürənlər 5 gün müddətində şəhər, ra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yon məşğulluq mərkəzlərinə məlumat verməlidirlər.</w:t>
      </w:r>
    </w:p>
    <w:p w:rsidR="0012746F" w:rsidRPr="0012746F" w:rsidRDefault="0012746F" w:rsidP="001274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5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5"/>
          <w:lang w:val="az-Latn-AZ"/>
        </w:rPr>
        <w:t>4. SOSİAL MÜDAFİƏYƏ XÜSUSİ EHTİYACI OLAN VƏ İŞƏ DÜZƏLMƏKDƏ ÇƏTİNLİK ÇƏKƏN VƏTƏNDAŞLARIN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7"/>
          <w:lang w:val="az-Latn-AZ"/>
        </w:rPr>
        <w:t>MƏŞĞULLUĞUNUN TƏMİN OLUNMASINDA İŞƏGÖTÜRƏNLƏRİN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8"/>
          <w:lang w:val="az-Latn-AZ"/>
        </w:rPr>
        <w:t>MƏSULİYYƏTİ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5"/>
          <w:lang w:val="az-Latn-AZ"/>
        </w:rPr>
        <w:t>4.1. 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Şəhər, rayon məşğulluq mərkəzləri tərəfindən göndərilmiş əlilləri</w:t>
      </w:r>
      <w:r w:rsidRPr="0012746F">
        <w:rPr>
          <w:rFonts w:ascii="Palatino Linotype" w:eastAsia="Times New Roman" w:hAnsi="Palatino Linotype" w:cs="Times New Roman"/>
          <w:color w:val="000000"/>
          <w:lang w:val="az-Latn-AZ"/>
        </w:rPr>
        <w:t>, sağlamlıq imkanları məhdud 18 yaşınadək şəxsləri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 və 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sosial müdafiəyə xüsusi ehtiyacı olan digər şəxsləri onlar üçün kvota üzrə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müəyyən olunmuş iş yerlərinə qəbul etməyən, eləcə də kvota üzrə işə qəbul </w:t>
      </w:r>
      <w:r w:rsidRPr="0012746F">
        <w:rPr>
          <w:rFonts w:ascii="Palatino Linotype" w:eastAsia="Times New Roman" w:hAnsi="Palatino Linotype" w:cs="Times New Roman"/>
          <w:color w:val="000000"/>
          <w:spacing w:val="5"/>
          <w:lang w:val="az-Latn-AZ"/>
        </w:rPr>
        <w:t>edilənlər və işdən çıxarılanlar haqqında qanunvericilikdə nəzərdə tutulmuş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müddətdə müvafiq forma üzrə aylıq hesabatı təqdim etməyən işəgötürənlər </w:t>
      </w:r>
      <w:r w:rsidRPr="0012746F">
        <w:rPr>
          <w:rFonts w:ascii="Palatino Linotype" w:eastAsia="Times New Roman" w:hAnsi="Palatino Linotype" w:cs="Times New Roman"/>
          <w:color w:val="000000"/>
          <w:spacing w:val="2"/>
          <w:lang w:val="az-Latn-AZ"/>
        </w:rPr>
        <w:t>inzibati məsuliyyətə cəlb olunurlar. </w:t>
      </w:r>
      <w:bookmarkStart w:id="4" w:name="_ednref5"/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begin"/>
      </w:r>
      <w:r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HYPERLINK "http://e-qanun.az/files/framework/data/11/c_f_11456.htm" \l "_edn5" \o "" </w:instrTex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separate"/>
      </w:r>
      <w:r w:rsidRPr="0012746F">
        <w:rPr>
          <w:rFonts w:ascii="Palatino Linotype" w:eastAsia="Times New Roman" w:hAnsi="Palatino Linotype" w:cs="Times New Roman"/>
          <w:b/>
          <w:bCs/>
          <w:color w:val="0000FF"/>
          <w:spacing w:val="2"/>
          <w:sz w:val="20"/>
          <w:u w:val="single"/>
          <w:vertAlign w:val="superscript"/>
          <w:lang w:val="az-Latn-AZ"/>
        </w:rPr>
        <w:t>[5]</w:t>
      </w:r>
      <w:r w:rsidR="003A2ECE" w:rsidRPr="0012746F">
        <w:rPr>
          <w:rFonts w:ascii="Times New Roman" w:eastAsia="Times New Roman" w:hAnsi="Times New Roman" w:cs="Times New Roman"/>
          <w:color w:val="000000"/>
          <w:sz w:val="20"/>
          <w:szCs w:val="20"/>
        </w:rPr>
        <w:fldChar w:fldCharType="end"/>
      </w:r>
      <w:bookmarkEnd w:id="4"/>
    </w:p>
    <w:p w:rsidR="0012746F" w:rsidRPr="0012746F" w:rsidRDefault="0012746F" w:rsidP="0012746F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2"/>
          <w:lang w:val="az-Latn-AZ"/>
        </w:rPr>
        <w:t>4.2. </w:t>
      </w:r>
      <w:r w:rsidRPr="0012746F">
        <w:rPr>
          <w:rFonts w:ascii="Palatino Linotype" w:eastAsia="Times New Roman" w:hAnsi="Palatino Linotype" w:cs="Times New Roman"/>
          <w:color w:val="000000"/>
          <w:spacing w:val="8"/>
          <w:lang w:val="az-Latn-AZ"/>
        </w:rPr>
        <w:t>Qanunvericiliklə nəzərdə tutulmuş inzibati cərimələr işəgötürən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vəzifəli şəxsin (rəhbərin) əməkhaqqından və ya digər gəlirlərindən tutulur.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36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36" w:firstLine="3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az-Latn-AZ"/>
        </w:rPr>
        <w:t> 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1"/>
          <w:sz w:val="20"/>
          <w:szCs w:val="20"/>
          <w:lang w:val="az-Latn-AZ"/>
        </w:rPr>
        <w:t>Azərbaycan Respublikası Nazirlər Kabinetinin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3"/>
          <w:sz w:val="20"/>
          <w:szCs w:val="20"/>
          <w:lang w:val="az-Latn-AZ"/>
        </w:rPr>
        <w:t>2005-ci il 22 noyabr tarixli 213 nömrəli qərarı ilə</w:t>
      </w:r>
    </w:p>
    <w:p w:rsidR="0012746F" w:rsidRPr="0012746F" w:rsidRDefault="0012746F" w:rsidP="0012746F">
      <w:pPr>
        <w:shd w:val="clear" w:color="auto" w:fill="FFFFFF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color w:val="000000"/>
          <w:spacing w:val="-3"/>
          <w:sz w:val="20"/>
          <w:szCs w:val="20"/>
          <w:lang w:val="az-Latn-AZ"/>
        </w:rPr>
        <w:t>TƏSDİQ EDİLMİŞDİR</w:t>
      </w:r>
    </w:p>
    <w:p w:rsidR="0012746F" w:rsidRPr="0012746F" w:rsidRDefault="0012746F" w:rsidP="0012746F">
      <w:pPr>
        <w:shd w:val="clear" w:color="auto" w:fill="FFFFFF"/>
        <w:spacing w:before="241" w:after="0" w:line="400" w:lineRule="atLeast"/>
        <w:ind w:left="1753" w:right="17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1"/>
          <w:lang w:val="az-Latn-AZ"/>
        </w:rPr>
        <w:t>Kvota şamil edilməyən müəssisələrin</w:t>
      </w:r>
    </w:p>
    <w:p w:rsidR="0012746F" w:rsidRPr="0012746F" w:rsidRDefault="0012746F" w:rsidP="0012746F">
      <w:pPr>
        <w:shd w:val="clear" w:color="auto" w:fill="FFFFFF"/>
        <w:spacing w:before="241" w:after="0" w:line="400" w:lineRule="atLeast"/>
        <w:ind w:left="1753" w:right="17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2"/>
          <w:lang w:val="az-Latn-AZ"/>
        </w:rPr>
        <w:t>S İ Y A H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2"/>
          <w:lang w:val="en-US"/>
        </w:rPr>
        <w:t>I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2"/>
          <w:lang w:val="az-Latn-AZ"/>
        </w:rPr>
        <w:t>S </w:t>
      </w:r>
      <w:r w:rsidRPr="0012746F">
        <w:rPr>
          <w:rFonts w:ascii="Palatino Linotype" w:eastAsia="Times New Roman" w:hAnsi="Palatino Linotype" w:cs="Times New Roman"/>
          <w:b/>
          <w:bCs/>
          <w:color w:val="000000"/>
          <w:spacing w:val="-2"/>
          <w:lang w:val="en-US"/>
        </w:rPr>
        <w:t>I</w:t>
      </w:r>
    </w:p>
    <w:p w:rsidR="0012746F" w:rsidRPr="0012746F" w:rsidRDefault="0012746F" w:rsidP="0012746F">
      <w:pPr>
        <w:shd w:val="clear" w:color="auto" w:fill="FFFFFF"/>
        <w:spacing w:before="241" w:after="0" w:line="400" w:lineRule="atLeast"/>
        <w:ind w:left="1753" w:right="17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Palatino Linotype" w:eastAsia="Times New Roman" w:hAnsi="Palatino Linotype" w:cs="Times New Roman"/>
          <w:color w:val="000000"/>
          <w:sz w:val="20"/>
          <w:szCs w:val="20"/>
          <w:lang w:val="en-US"/>
        </w:rPr>
        <w:t> </w:t>
      </w:r>
    </w:p>
    <w:p w:rsidR="0012746F" w:rsidRPr="0012746F" w:rsidRDefault="0012746F" w:rsidP="0012746F">
      <w:pPr>
        <w:shd w:val="clear" w:color="auto" w:fill="FFFFFF"/>
        <w:spacing w:after="120" w:line="274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19"/>
          <w:lang w:val="az-Latn-AZ"/>
        </w:rPr>
        <w:t>1.</w:t>
      </w:r>
      <w:r w:rsidRPr="0012746F">
        <w:rPr>
          <w:rFonts w:ascii="Times New Roman" w:eastAsia="Times New Roman" w:hAnsi="Times New Roman" w:cs="Times New Roman"/>
          <w:color w:val="000000"/>
          <w:spacing w:val="-19"/>
          <w:sz w:val="14"/>
          <w:szCs w:val="14"/>
          <w:lang w:val="az-Latn-AZ"/>
        </w:rPr>
        <w:t>       </w:t>
      </w:r>
      <w:r w:rsidRPr="0012746F">
        <w:rPr>
          <w:rFonts w:ascii="Times New Roman" w:eastAsia="Times New Roman" w:hAnsi="Times New Roman" w:cs="Times New Roman"/>
          <w:color w:val="000000"/>
          <w:spacing w:val="-19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Dövlət orqanları;</w:t>
      </w:r>
    </w:p>
    <w:p w:rsidR="0012746F" w:rsidRPr="0012746F" w:rsidRDefault="0012746F" w:rsidP="0012746F">
      <w:pPr>
        <w:shd w:val="clear" w:color="auto" w:fill="FFFFFF"/>
        <w:spacing w:after="120" w:line="274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10"/>
          <w:lang w:val="az-Latn-AZ"/>
        </w:rPr>
        <w:t>2.</w:t>
      </w:r>
      <w:r w:rsidRPr="0012746F"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  <w:lang w:val="az-Latn-AZ"/>
        </w:rPr>
        <w:t>       </w:t>
      </w:r>
      <w:r w:rsidRPr="0012746F">
        <w:rPr>
          <w:rFonts w:ascii="Times New Roman" w:eastAsia="Times New Roman" w:hAnsi="Times New Roman" w:cs="Times New Roman"/>
          <w:color w:val="000000"/>
          <w:spacing w:val="-10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Mərkəzi və yerli seçkili orqanlar (seçki yolu ilə tutulmayan vəzifələr </w:t>
      </w:r>
      <w:r w:rsidRPr="0012746F">
        <w:rPr>
          <w:rFonts w:ascii="Palatino Linotype" w:eastAsia="Times New Roman" w:hAnsi="Palatino Linotype" w:cs="Times New Roman"/>
          <w:color w:val="000000"/>
          <w:spacing w:val="1"/>
          <w:lang w:val="az-Latn-AZ"/>
        </w:rPr>
        <w:t>istisna olmaqla);</w:t>
      </w:r>
    </w:p>
    <w:p w:rsidR="0012746F" w:rsidRPr="0012746F" w:rsidRDefault="0012746F" w:rsidP="0012746F">
      <w:pPr>
        <w:shd w:val="clear" w:color="auto" w:fill="FFFFFF"/>
        <w:spacing w:after="120" w:line="274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10"/>
          <w:lang w:val="az-Latn-AZ"/>
        </w:rPr>
        <w:t>3.</w:t>
      </w:r>
      <w:r w:rsidRPr="0012746F"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  <w:lang w:val="az-Latn-AZ"/>
        </w:rPr>
        <w:t>       </w:t>
      </w:r>
      <w:r w:rsidRPr="0012746F">
        <w:rPr>
          <w:rFonts w:ascii="Times New Roman" w:eastAsia="Times New Roman" w:hAnsi="Times New Roman" w:cs="Times New Roman"/>
          <w:color w:val="000000"/>
          <w:spacing w:val="-10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Elm və ali təhsil müəssisələri (elmi və elmi-pedaqoji fəaliyyətlə bağlı müsabiqə yolu ilə tutulmayan vəzifələr istisna olmaqla);</w:t>
      </w:r>
    </w:p>
    <w:p w:rsidR="0012746F" w:rsidRPr="0012746F" w:rsidRDefault="0012746F" w:rsidP="0012746F">
      <w:pPr>
        <w:shd w:val="clear" w:color="auto" w:fill="FFFFFF"/>
        <w:spacing w:after="120" w:line="274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6"/>
          <w:lang w:val="az-Latn-AZ"/>
        </w:rPr>
        <w:t>4.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szCs w:val="14"/>
          <w:lang w:val="az-Latn-AZ"/>
        </w:rPr>
        <w:t>  </w:t>
      </w:r>
      <w:r w:rsidRPr="0012746F">
        <w:rPr>
          <w:rFonts w:ascii="Times New Roman" w:eastAsia="Times New Roman" w:hAnsi="Times New Roman" w:cs="Times New Roman"/>
          <w:color w:val="000000"/>
          <w:spacing w:val="-6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İşçilərinin orta illik siyahı sayı 25 nəfərdən az olan müəssisələr;</w:t>
      </w:r>
    </w:p>
    <w:p w:rsidR="0012746F" w:rsidRPr="0012746F" w:rsidRDefault="0012746F" w:rsidP="0012746F">
      <w:pPr>
        <w:shd w:val="clear" w:color="auto" w:fill="FFFFFF"/>
        <w:spacing w:after="120" w:line="274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pacing w:val="-9"/>
          <w:lang w:val="az-Latn-AZ"/>
        </w:rPr>
        <w:t>5.</w:t>
      </w:r>
      <w:r w:rsidRPr="0012746F">
        <w:rPr>
          <w:rFonts w:ascii="Times New Roman" w:eastAsia="Times New Roman" w:hAnsi="Times New Roman" w:cs="Times New Roman"/>
          <w:color w:val="000000"/>
          <w:spacing w:val="-9"/>
          <w:sz w:val="14"/>
          <w:szCs w:val="14"/>
          <w:lang w:val="az-Latn-AZ"/>
        </w:rPr>
        <w:t>       </w:t>
      </w:r>
      <w:r w:rsidRPr="0012746F">
        <w:rPr>
          <w:rFonts w:ascii="Times New Roman" w:eastAsia="Times New Roman" w:hAnsi="Times New Roman" w:cs="Times New Roman"/>
          <w:color w:val="000000"/>
          <w:spacing w:val="-9"/>
          <w:sz w:val="14"/>
          <w:lang w:val="az-Latn-AZ"/>
        </w:rPr>
        <w:t>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Hərbi qurumların, hüquq mühafizə, milli təhlükəsizlik və prokurorluq </w:t>
      </w:r>
      <w:r w:rsidRPr="0012746F">
        <w:rPr>
          <w:rFonts w:ascii="Palatino Linotype" w:eastAsia="Times New Roman" w:hAnsi="Palatino Linotype" w:cs="Times New Roman"/>
          <w:color w:val="000000"/>
          <w:spacing w:val="4"/>
          <w:lang w:val="az-Latn-AZ"/>
        </w:rPr>
        <w:t>orqanlarının tabeliyində olan dövlət büdcəsindən maliyyələşdirilən struktur </w:t>
      </w:r>
      <w:r w:rsidRPr="0012746F">
        <w:rPr>
          <w:rFonts w:ascii="Palatino Linotype" w:eastAsia="Times New Roman" w:hAnsi="Palatino Linotype" w:cs="Times New Roman"/>
          <w:color w:val="000000"/>
          <w:spacing w:val="3"/>
          <w:lang w:val="az-Latn-AZ"/>
        </w:rPr>
        <w:t>bölmələri, penitensiar müəssisələr və istintaq təcridxanaları.</w:t>
      </w:r>
    </w:p>
    <w:p w:rsidR="0012746F" w:rsidRPr="0012746F" w:rsidRDefault="0012746F" w:rsidP="00127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z w:val="20"/>
          <w:szCs w:val="20"/>
          <w:lang w:val="az-Latn-AZ"/>
        </w:rPr>
        <w:t> </w:t>
      </w:r>
    </w:p>
    <w:p w:rsidR="0041723F" w:rsidRPr="00FE4EAA" w:rsidRDefault="0012746F" w:rsidP="00FE4E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12746F">
        <w:rPr>
          <w:rFonts w:ascii="Times New Roman" w:eastAsia="Times New Roman" w:hAnsi="Times New Roman" w:cs="Times New Roman"/>
          <w:color w:val="000000"/>
          <w:sz w:val="20"/>
          <w:szCs w:val="20"/>
          <w:lang w:val="az-Latn-AZ"/>
        </w:rPr>
        <w:t> </w:t>
      </w:r>
    </w:p>
    <w:sectPr w:rsidR="0041723F" w:rsidRPr="00FE4EAA" w:rsidSect="00176384">
      <w:pgSz w:w="11906" w:h="16838"/>
      <w:pgMar w:top="1134" w:right="836" w:bottom="63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46F"/>
    <w:rsid w:val="0012746F"/>
    <w:rsid w:val="00176384"/>
    <w:rsid w:val="003A2ECE"/>
    <w:rsid w:val="0041723F"/>
    <w:rsid w:val="00F4444E"/>
    <w:rsid w:val="00FE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2746F"/>
  </w:style>
  <w:style w:type="character" w:styleId="EndnoteReference">
    <w:name w:val="endnote reference"/>
    <w:basedOn w:val="DefaultParagraphFont"/>
    <w:uiPriority w:val="99"/>
    <w:semiHidden/>
    <w:unhideWhenUsed/>
    <w:rsid w:val="0012746F"/>
  </w:style>
  <w:style w:type="paragraph" w:customStyle="1" w:styleId="mecelle">
    <w:name w:val="mecelle"/>
    <w:basedOn w:val="Normal"/>
    <w:rsid w:val="0012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74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1226</Words>
  <Characters>6991</Characters>
  <Application>Microsoft Office Word</Application>
  <DocSecurity>0</DocSecurity>
  <Lines>58</Lines>
  <Paragraphs>16</Paragraphs>
  <ScaleCrop>false</ScaleCrop>
  <Company>Home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MONtech</cp:lastModifiedBy>
  <cp:revision>6</cp:revision>
  <dcterms:created xsi:type="dcterms:W3CDTF">2014-11-18T13:15:00Z</dcterms:created>
  <dcterms:modified xsi:type="dcterms:W3CDTF">2014-11-20T14:20:00Z</dcterms:modified>
</cp:coreProperties>
</file>